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58" w:rsidRDefault="00F72558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VZOR</w:t>
      </w:r>
    </w:p>
    <w:p w:rsidR="00655259" w:rsidRDefault="00655259" w:rsidP="00F72558">
      <w:pPr>
        <w:pBdr>
          <w:bottom w:val="single" w:sz="4" w:space="1" w:color="auto"/>
        </w:pBdr>
        <w:spacing w:after="0"/>
        <w:jc w:val="center"/>
        <w:rPr>
          <w:b/>
          <w:sz w:val="24"/>
        </w:rPr>
      </w:pPr>
      <w:r w:rsidRPr="00655259">
        <w:rPr>
          <w:b/>
          <w:sz w:val="24"/>
        </w:rPr>
        <w:t>Zpráva o činnosti a hospodaření PO</w:t>
      </w:r>
    </w:p>
    <w:p w:rsidR="00655259" w:rsidRDefault="00655259" w:rsidP="00655259">
      <w:r>
        <w:t>Obecné údaje o PO:</w:t>
      </w:r>
    </w:p>
    <w:p w:rsidR="00655259" w:rsidRDefault="00655259" w:rsidP="00655259">
      <w:pPr>
        <w:spacing w:after="0" w:line="240" w:lineRule="auto"/>
      </w:pPr>
      <w:r>
        <w:tab/>
        <w:t>Název:</w:t>
      </w:r>
    </w:p>
    <w:p w:rsidR="00655259" w:rsidRDefault="00655259" w:rsidP="00655259">
      <w:pPr>
        <w:spacing w:after="0" w:line="240" w:lineRule="auto"/>
        <w:ind w:firstLine="708"/>
      </w:pPr>
      <w:r>
        <w:t>Sídlo:</w:t>
      </w:r>
    </w:p>
    <w:p w:rsidR="00655259" w:rsidRDefault="00655259" w:rsidP="00CF247D">
      <w:pPr>
        <w:spacing w:after="0" w:line="240" w:lineRule="auto"/>
        <w:ind w:firstLine="708"/>
      </w:pPr>
      <w:r>
        <w:t>IČ:</w:t>
      </w:r>
    </w:p>
    <w:p w:rsidR="00CF247D" w:rsidRDefault="00CF247D" w:rsidP="00655259">
      <w:pPr>
        <w:spacing w:after="0" w:line="240" w:lineRule="auto"/>
        <w:ind w:firstLine="708"/>
      </w:pPr>
    </w:p>
    <w:tbl>
      <w:tblPr>
        <w:tblStyle w:val="Mkatabulky"/>
        <w:tblW w:w="0" w:type="auto"/>
        <w:tblInd w:w="829" w:type="dxa"/>
        <w:tblLook w:val="04A0" w:firstRow="1" w:lastRow="0" w:firstColumn="1" w:lastColumn="0" w:noHBand="0" w:noVBand="1"/>
      </w:tblPr>
      <w:tblGrid>
        <w:gridCol w:w="2686"/>
        <w:gridCol w:w="2635"/>
        <w:gridCol w:w="2689"/>
      </w:tblGrid>
      <w:tr w:rsidR="00CF247D" w:rsidRPr="00CF247D" w:rsidTr="00F72558">
        <w:tc>
          <w:tcPr>
            <w:tcW w:w="2686" w:type="dxa"/>
          </w:tcPr>
          <w:p w:rsidR="00CF247D" w:rsidRPr="00CF247D" w:rsidRDefault="00CF247D" w:rsidP="009A05B8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>součásti</w:t>
            </w:r>
          </w:p>
        </w:tc>
        <w:tc>
          <w:tcPr>
            <w:tcW w:w="2635" w:type="dxa"/>
          </w:tcPr>
          <w:p w:rsidR="00CF247D" w:rsidRPr="00CF247D" w:rsidRDefault="00CF247D" w:rsidP="005E7ED7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 xml:space="preserve">počet </w:t>
            </w:r>
            <w:r w:rsidR="001B52BD">
              <w:rPr>
                <w:rFonts w:asciiTheme="minorHAnsi" w:hAnsiTheme="minorHAnsi"/>
                <w:b/>
              </w:rPr>
              <w:t>202</w:t>
            </w:r>
            <w:r w:rsidR="002E6AA1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2689" w:type="dxa"/>
          </w:tcPr>
          <w:p w:rsidR="00CF247D" w:rsidRPr="00CF247D" w:rsidRDefault="00CF247D" w:rsidP="009A05B8">
            <w:pPr>
              <w:rPr>
                <w:rFonts w:asciiTheme="minorHAnsi" w:hAnsiTheme="minorHAnsi"/>
                <w:b/>
              </w:rPr>
            </w:pPr>
            <w:r w:rsidRPr="00CF247D">
              <w:rPr>
                <w:rFonts w:asciiTheme="minorHAnsi" w:hAnsiTheme="minorHAnsi"/>
                <w:b/>
              </w:rPr>
              <w:t>kapacita</w:t>
            </w: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MŠ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Merge w:val="restart"/>
            <w:vAlign w:val="center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MŠ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Merge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>školní jídelna</w:t>
            </w:r>
            <w:r w:rsidRPr="00CF247D">
              <w:rPr>
                <w:rFonts w:asciiTheme="minorHAnsi" w:hAnsiTheme="minorHAnsi"/>
              </w:rPr>
              <w:tab/>
            </w:r>
            <w:r w:rsidRPr="00CF247D">
              <w:rPr>
                <w:rFonts w:asciiTheme="minorHAnsi" w:hAnsiTheme="minorHAnsi"/>
              </w:rPr>
              <w:tab/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  <w:tr w:rsidR="00CF247D" w:rsidRPr="00CF247D" w:rsidTr="00F72558">
        <w:tc>
          <w:tcPr>
            <w:tcW w:w="2686" w:type="dxa"/>
          </w:tcPr>
          <w:p w:rsidR="00CF247D" w:rsidRPr="00CF247D" w:rsidRDefault="00CF247D" w:rsidP="00CF247D">
            <w:pPr>
              <w:rPr>
                <w:rFonts w:asciiTheme="minorHAnsi" w:hAnsiTheme="minorHAnsi"/>
              </w:rPr>
            </w:pPr>
            <w:r w:rsidRPr="00CF247D">
              <w:rPr>
                <w:rFonts w:asciiTheme="minorHAnsi" w:hAnsiTheme="minorHAnsi"/>
              </w:rPr>
              <w:t xml:space="preserve">ŠJ – výdejna </w:t>
            </w:r>
          </w:p>
        </w:tc>
        <w:tc>
          <w:tcPr>
            <w:tcW w:w="2635" w:type="dxa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  <w:tc>
          <w:tcPr>
            <w:tcW w:w="2689" w:type="dxa"/>
            <w:vAlign w:val="center"/>
          </w:tcPr>
          <w:p w:rsidR="00CF247D" w:rsidRPr="00CF247D" w:rsidRDefault="00CF247D" w:rsidP="009A05B8">
            <w:pPr>
              <w:rPr>
                <w:rFonts w:asciiTheme="minorHAnsi" w:hAnsiTheme="minorHAnsi"/>
              </w:rPr>
            </w:pPr>
          </w:p>
        </w:tc>
      </w:tr>
    </w:tbl>
    <w:p w:rsidR="00CF247D" w:rsidRDefault="00CF247D" w:rsidP="00655259">
      <w:pPr>
        <w:spacing w:after="0" w:line="240" w:lineRule="auto"/>
        <w:ind w:firstLine="708"/>
      </w:pPr>
    </w:p>
    <w:p w:rsidR="00655259" w:rsidRDefault="00655259" w:rsidP="00655259">
      <w:pPr>
        <w:spacing w:after="0" w:line="240" w:lineRule="auto"/>
        <w:ind w:firstLine="708"/>
      </w:pPr>
      <w:r>
        <w:t>Hlavní činnost:</w:t>
      </w:r>
    </w:p>
    <w:p w:rsidR="00655259" w:rsidRDefault="00655259" w:rsidP="00655259">
      <w:pPr>
        <w:spacing w:after="0" w:line="240" w:lineRule="auto"/>
        <w:ind w:firstLine="708"/>
      </w:pPr>
      <w:r>
        <w:t>Doplňková činnost:</w:t>
      </w:r>
    </w:p>
    <w:p w:rsidR="007351BE" w:rsidRDefault="00655259" w:rsidP="00CF247D">
      <w:pPr>
        <w:pBdr>
          <w:bottom w:val="single" w:sz="4" w:space="1" w:color="auto"/>
        </w:pBdr>
        <w:spacing w:after="0" w:line="240" w:lineRule="auto"/>
        <w:ind w:firstLine="708"/>
      </w:pPr>
      <w:r>
        <w:t>Počet zaměstnanců:</w:t>
      </w:r>
    </w:p>
    <w:p w:rsidR="007351BE" w:rsidRDefault="007351BE" w:rsidP="007351BE">
      <w:pPr>
        <w:pBdr>
          <w:bottom w:val="single" w:sz="4" w:space="1" w:color="auto"/>
        </w:pBdr>
        <w:spacing w:after="0" w:line="240" w:lineRule="auto"/>
        <w:ind w:firstLine="708"/>
      </w:pPr>
    </w:p>
    <w:p w:rsidR="00EA1E4A" w:rsidRDefault="00EA1E4A" w:rsidP="00655259"/>
    <w:p w:rsidR="00A06F2E" w:rsidRDefault="00A06F2E" w:rsidP="00A06F2E">
      <w:r>
        <w:t xml:space="preserve">Zrekapitulujte činnost organizace a její hospodaření v uplynulém roce </w:t>
      </w:r>
      <w:r w:rsidR="001B52BD">
        <w:t>202</w:t>
      </w:r>
      <w:r w:rsidR="006D3C2D">
        <w:t>4</w:t>
      </w:r>
      <w:bookmarkStart w:id="0" w:name="_GoBack"/>
      <w:bookmarkEnd w:id="0"/>
      <w:r>
        <w:t xml:space="preserve"> (klady i zápory) ve vazbě na rozpočet organizace.  </w:t>
      </w:r>
    </w:p>
    <w:p w:rsidR="00A06F2E" w:rsidRDefault="00A06F2E" w:rsidP="00A06F2E">
      <w:r>
        <w:t xml:space="preserve">Stručně vyhodnoťte výsledky inventarizace  </w:t>
      </w:r>
    </w:p>
    <w:p w:rsidR="00A06F2E" w:rsidRDefault="00A06F2E" w:rsidP="00A06F2E">
      <w:r>
        <w:t>Dále uveďte upřesňující informace vztahující se k tabulkové části zprávy ve struktuře: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Rozpočet organizace - důvody úprav rozpočtu, přečerpání, nedočerpání rozpočtu.</w:t>
      </w:r>
    </w:p>
    <w:p w:rsidR="005B3AAD" w:rsidRDefault="005B3AAD" w:rsidP="005B3AAD">
      <w:pPr>
        <w:pStyle w:val="Odstavecseseznamem"/>
        <w:numPr>
          <w:ilvl w:val="0"/>
          <w:numId w:val="1"/>
        </w:numPr>
        <w:jc w:val="both"/>
      </w:pPr>
      <w:r>
        <w:t xml:space="preserve">V případě poskytnutí účelově určených finančních prostředků vyhodnoťte, jak bylo s prostředky naloženo. 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Vyhodnocení doplňkové činnosti – jaké náklady v hlavní činnosti převážně kryjete z případných výnosů DČ.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 xml:space="preserve">Opravy a údržba – vyhodnocení oprav s vyzdvižením nejvýznamnějších položek oprav, včetně důvodu realizace, případně vyhodnocení, zda došlo v tomto směru k pokrytí potřeb organizace. 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Hospodaření s finančními prostředky - okomentujte hospodaření s jednotlivými fondy organizace a finanční krytí fondů. Dále vyčíslete rozdíl mezi konečným stavem fondu FKSP a konečným zůstatkem bankovního účtu FKSP.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Správa pohledávek - okomentujte případné pohledávky po lhůtě splatnosti včetně popisu opatření, které provádíte k jejich vymáhání.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Správa závazků - okomentujte stav závazků a jejich finanční krytí, dále důvod existence závazků po lhůtě splatnosti, včetně jejich řešení.</w:t>
      </w:r>
    </w:p>
    <w:p w:rsidR="00A06F2E" w:rsidRDefault="00A06F2E" w:rsidP="00A06F2E">
      <w:pPr>
        <w:pStyle w:val="Odstavecseseznamem"/>
        <w:numPr>
          <w:ilvl w:val="0"/>
          <w:numId w:val="1"/>
        </w:numPr>
        <w:jc w:val="both"/>
      </w:pPr>
      <w:r>
        <w:t>Výsledek hospodaření - okomentujte výsledek hospodaření organizace, důvod vzniku ztráty a způsob krytí nebo rozdělení zisku do fondů organizace.</w:t>
      </w:r>
    </w:p>
    <w:p w:rsidR="00A06F2E" w:rsidRDefault="00A06F2E" w:rsidP="00A06F2E">
      <w:pPr>
        <w:jc w:val="both"/>
      </w:pPr>
      <w:r>
        <w:t>Ve zprávě také vyhodnoťte případné projekty financované primárně z jiných zdrojů, pokud se na jejich spolufinancování podílelo město nebo PO.</w:t>
      </w:r>
    </w:p>
    <w:p w:rsidR="00A06F2E" w:rsidRDefault="00A06F2E" w:rsidP="00A06F2E">
      <w:pPr>
        <w:jc w:val="both"/>
      </w:pPr>
      <w:r>
        <w:t>Další komentáře dle potřeby</w:t>
      </w:r>
    </w:p>
    <w:p w:rsidR="007351BE" w:rsidRPr="00655259" w:rsidRDefault="007351BE" w:rsidP="00655259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7351BE" w:rsidRPr="00655259" w:rsidSect="00D6359A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F49E7"/>
    <w:multiLevelType w:val="hybridMultilevel"/>
    <w:tmpl w:val="9E4E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259"/>
    <w:rsid w:val="00143AA7"/>
    <w:rsid w:val="001973E3"/>
    <w:rsid w:val="001B52BD"/>
    <w:rsid w:val="00231596"/>
    <w:rsid w:val="002C778E"/>
    <w:rsid w:val="002E6AA1"/>
    <w:rsid w:val="00327C9A"/>
    <w:rsid w:val="0045096B"/>
    <w:rsid w:val="005B3AAD"/>
    <w:rsid w:val="005E7ED7"/>
    <w:rsid w:val="00655259"/>
    <w:rsid w:val="00667891"/>
    <w:rsid w:val="006D3C2D"/>
    <w:rsid w:val="007351BE"/>
    <w:rsid w:val="00763412"/>
    <w:rsid w:val="0079621F"/>
    <w:rsid w:val="008B058E"/>
    <w:rsid w:val="009450D7"/>
    <w:rsid w:val="00A06F2E"/>
    <w:rsid w:val="00B203DB"/>
    <w:rsid w:val="00B87B50"/>
    <w:rsid w:val="00CD213C"/>
    <w:rsid w:val="00CF247D"/>
    <w:rsid w:val="00D40211"/>
    <w:rsid w:val="00D6359A"/>
    <w:rsid w:val="00DA3655"/>
    <w:rsid w:val="00DD013A"/>
    <w:rsid w:val="00DF79CA"/>
    <w:rsid w:val="00E146DF"/>
    <w:rsid w:val="00EA1E4A"/>
    <w:rsid w:val="00EF2A76"/>
    <w:rsid w:val="00F72558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3E1D"/>
  <w15:docId w15:val="{8AACBA26-A50F-419F-ABFC-B1045C2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MPindakova</dc:creator>
  <cp:lastModifiedBy>Marinčák Miroslav</cp:lastModifiedBy>
  <cp:revision>16</cp:revision>
  <dcterms:created xsi:type="dcterms:W3CDTF">2017-01-09T13:40:00Z</dcterms:created>
  <dcterms:modified xsi:type="dcterms:W3CDTF">2025-01-03T10:38:00Z</dcterms:modified>
</cp:coreProperties>
</file>